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132"/>
        <w:gridCol w:w="4523"/>
      </w:tblGrid>
      <w:tr w:rsidR="00D868AC" w:rsidTr="005C73A6">
        <w:trPr>
          <w:trHeight w:val="510"/>
        </w:trPr>
        <w:tc>
          <w:tcPr>
            <w:tcW w:w="2405" w:type="dxa"/>
            <w:vAlign w:val="center"/>
          </w:tcPr>
          <w:p w:rsidR="00D868AC" w:rsidRDefault="00D868AC" w:rsidP="005C73A6">
            <w:pPr>
              <w:spacing w:after="0" w:line="240" w:lineRule="auto"/>
              <w:contextualSpacing/>
            </w:pPr>
            <w:r>
              <w:t>Name</w:t>
            </w:r>
          </w:p>
        </w:tc>
        <w:tc>
          <w:tcPr>
            <w:tcW w:w="6655" w:type="dxa"/>
            <w:gridSpan w:val="2"/>
            <w:vAlign w:val="center"/>
          </w:tcPr>
          <w:p w:rsidR="00D868AC" w:rsidRDefault="00D868AC" w:rsidP="005C73A6">
            <w:pPr>
              <w:spacing w:after="0" w:line="240" w:lineRule="auto"/>
              <w:contextualSpacing/>
            </w:pPr>
          </w:p>
        </w:tc>
      </w:tr>
      <w:tr w:rsidR="00D868AC" w:rsidTr="005C73A6">
        <w:trPr>
          <w:trHeight w:val="510"/>
        </w:trPr>
        <w:tc>
          <w:tcPr>
            <w:tcW w:w="2405" w:type="dxa"/>
            <w:vAlign w:val="center"/>
          </w:tcPr>
          <w:p w:rsidR="00D868AC" w:rsidRDefault="00D868AC" w:rsidP="005C73A6">
            <w:pPr>
              <w:spacing w:after="0" w:line="240" w:lineRule="auto"/>
              <w:contextualSpacing/>
            </w:pPr>
            <w:r>
              <w:t>Vorname</w:t>
            </w:r>
          </w:p>
        </w:tc>
        <w:tc>
          <w:tcPr>
            <w:tcW w:w="6655" w:type="dxa"/>
            <w:gridSpan w:val="2"/>
            <w:vAlign w:val="center"/>
          </w:tcPr>
          <w:p w:rsidR="00D868AC" w:rsidRDefault="00D868AC" w:rsidP="005C73A6">
            <w:pPr>
              <w:spacing w:after="0" w:line="240" w:lineRule="auto"/>
              <w:contextualSpacing/>
            </w:pPr>
          </w:p>
        </w:tc>
      </w:tr>
      <w:tr w:rsidR="00D868AC" w:rsidTr="005C73A6">
        <w:trPr>
          <w:trHeight w:val="510"/>
        </w:trPr>
        <w:tc>
          <w:tcPr>
            <w:tcW w:w="2405" w:type="dxa"/>
            <w:vAlign w:val="center"/>
          </w:tcPr>
          <w:p w:rsidR="00D868AC" w:rsidRDefault="00D868AC" w:rsidP="005C73A6">
            <w:pPr>
              <w:spacing w:after="0" w:line="240" w:lineRule="auto"/>
              <w:contextualSpacing/>
            </w:pPr>
            <w:r>
              <w:t>Matrikelnummer</w:t>
            </w:r>
          </w:p>
        </w:tc>
        <w:tc>
          <w:tcPr>
            <w:tcW w:w="6655" w:type="dxa"/>
            <w:gridSpan w:val="2"/>
            <w:vAlign w:val="center"/>
          </w:tcPr>
          <w:p w:rsidR="00D868AC" w:rsidRDefault="00D868AC" w:rsidP="005C73A6">
            <w:pPr>
              <w:spacing w:after="0" w:line="240" w:lineRule="auto"/>
              <w:contextualSpacing/>
            </w:pPr>
          </w:p>
        </w:tc>
      </w:tr>
      <w:tr w:rsidR="005C73A6" w:rsidTr="005C73A6">
        <w:trPr>
          <w:trHeight w:val="510"/>
        </w:trPr>
        <w:tc>
          <w:tcPr>
            <w:tcW w:w="2405" w:type="dxa"/>
            <w:vAlign w:val="center"/>
          </w:tcPr>
          <w:p w:rsidR="005C73A6" w:rsidRDefault="005C73A6" w:rsidP="005C73A6">
            <w:pPr>
              <w:spacing w:after="0" w:line="240" w:lineRule="auto"/>
              <w:contextualSpacing/>
            </w:pPr>
            <w:r>
              <w:t>Abschluss /Studiengang</w:t>
            </w:r>
          </w:p>
        </w:tc>
        <w:tc>
          <w:tcPr>
            <w:tcW w:w="6655" w:type="dxa"/>
            <w:gridSpan w:val="2"/>
            <w:vAlign w:val="center"/>
          </w:tcPr>
          <w:p w:rsidR="005C73A6" w:rsidRDefault="005C73A6" w:rsidP="005C73A6">
            <w:pPr>
              <w:spacing w:after="0" w:line="240" w:lineRule="auto"/>
              <w:contextualSpacing/>
            </w:pPr>
          </w:p>
        </w:tc>
      </w:tr>
      <w:tr w:rsidR="005C73A6" w:rsidTr="005C73A6">
        <w:trPr>
          <w:trHeight w:val="510"/>
        </w:trPr>
        <w:tc>
          <w:tcPr>
            <w:tcW w:w="2405" w:type="dxa"/>
            <w:vAlign w:val="center"/>
          </w:tcPr>
          <w:p w:rsidR="005C73A6" w:rsidRDefault="005C73A6" w:rsidP="005C73A6">
            <w:pPr>
              <w:spacing w:after="0" w:line="240" w:lineRule="auto"/>
              <w:contextualSpacing/>
            </w:pPr>
            <w:r>
              <w:t>ggf. Teilstudiengang</w:t>
            </w:r>
          </w:p>
        </w:tc>
        <w:tc>
          <w:tcPr>
            <w:tcW w:w="6655" w:type="dxa"/>
            <w:gridSpan w:val="2"/>
            <w:vAlign w:val="center"/>
          </w:tcPr>
          <w:p w:rsidR="005C73A6" w:rsidRDefault="005C73A6" w:rsidP="005C73A6">
            <w:pPr>
              <w:spacing w:after="0" w:line="240" w:lineRule="auto"/>
              <w:contextualSpacing/>
            </w:pPr>
          </w:p>
        </w:tc>
      </w:tr>
      <w:tr w:rsidR="00D868AC" w:rsidTr="005C73A6">
        <w:trPr>
          <w:trHeight w:val="510"/>
        </w:trPr>
        <w:tc>
          <w:tcPr>
            <w:tcW w:w="2405" w:type="dxa"/>
            <w:vAlign w:val="center"/>
          </w:tcPr>
          <w:p w:rsidR="00D868AC" w:rsidRDefault="00D868AC" w:rsidP="005C73A6">
            <w:pPr>
              <w:spacing w:after="0" w:line="240" w:lineRule="auto"/>
              <w:contextualSpacing/>
            </w:pPr>
            <w:r>
              <w:t>Prüfung</w:t>
            </w:r>
          </w:p>
        </w:tc>
        <w:tc>
          <w:tcPr>
            <w:tcW w:w="6655" w:type="dxa"/>
            <w:gridSpan w:val="2"/>
            <w:vAlign w:val="center"/>
          </w:tcPr>
          <w:p w:rsidR="00D868AC" w:rsidRDefault="00D868AC" w:rsidP="005C73A6">
            <w:pPr>
              <w:spacing w:after="0" w:line="240" w:lineRule="auto"/>
              <w:contextualSpacing/>
            </w:pPr>
            <w:r>
              <w:t xml:space="preserve">Modulabschlussprüfung im Modul </w:t>
            </w:r>
          </w:p>
          <w:p w:rsidR="00675D6D" w:rsidRDefault="00675D6D" w:rsidP="005C73A6">
            <w:pPr>
              <w:spacing w:after="0" w:line="240" w:lineRule="auto"/>
              <w:contextualSpacing/>
            </w:pPr>
          </w:p>
          <w:p w:rsidR="00675D6D" w:rsidRDefault="00675D6D" w:rsidP="005C73A6">
            <w:pPr>
              <w:spacing w:after="0" w:line="240" w:lineRule="auto"/>
              <w:contextualSpacing/>
            </w:pPr>
          </w:p>
        </w:tc>
      </w:tr>
      <w:tr w:rsidR="00D868AC" w:rsidTr="005C73A6">
        <w:trPr>
          <w:trHeight w:val="510"/>
        </w:trPr>
        <w:tc>
          <w:tcPr>
            <w:tcW w:w="2405" w:type="dxa"/>
            <w:vAlign w:val="center"/>
          </w:tcPr>
          <w:p w:rsidR="00D868AC" w:rsidRDefault="00D868AC" w:rsidP="005C73A6">
            <w:pPr>
              <w:spacing w:after="0" w:line="240" w:lineRule="auto"/>
              <w:contextualSpacing/>
            </w:pPr>
            <w:r>
              <w:t>Prüfungsdatum</w:t>
            </w:r>
          </w:p>
        </w:tc>
        <w:tc>
          <w:tcPr>
            <w:tcW w:w="6655" w:type="dxa"/>
            <w:gridSpan w:val="2"/>
            <w:vAlign w:val="center"/>
          </w:tcPr>
          <w:p w:rsidR="00D868AC" w:rsidRDefault="00D868AC" w:rsidP="005C73A6">
            <w:pPr>
              <w:spacing w:after="0" w:line="240" w:lineRule="auto"/>
              <w:contextualSpacing/>
            </w:pPr>
          </w:p>
        </w:tc>
      </w:tr>
      <w:tr w:rsidR="00D868AC" w:rsidTr="005C73A6">
        <w:trPr>
          <w:trHeight w:val="510"/>
        </w:trPr>
        <w:tc>
          <w:tcPr>
            <w:tcW w:w="2405" w:type="dxa"/>
            <w:vAlign w:val="center"/>
          </w:tcPr>
          <w:p w:rsidR="00D868AC" w:rsidRDefault="00D868AC" w:rsidP="005C73A6">
            <w:pPr>
              <w:spacing w:after="0" w:line="240" w:lineRule="auto"/>
              <w:contextualSpacing/>
            </w:pPr>
            <w:r>
              <w:t>Prüfungszeit</w:t>
            </w:r>
          </w:p>
        </w:tc>
        <w:tc>
          <w:tcPr>
            <w:tcW w:w="6655" w:type="dxa"/>
            <w:gridSpan w:val="2"/>
            <w:vAlign w:val="center"/>
          </w:tcPr>
          <w:p w:rsidR="00D868AC" w:rsidRDefault="00D868AC" w:rsidP="005C73A6">
            <w:pPr>
              <w:spacing w:after="0" w:line="240" w:lineRule="auto"/>
              <w:contextualSpacing/>
            </w:pPr>
          </w:p>
        </w:tc>
      </w:tr>
      <w:tr w:rsidR="00D868AC" w:rsidTr="005C73A6">
        <w:trPr>
          <w:trHeight w:val="510"/>
        </w:trPr>
        <w:tc>
          <w:tcPr>
            <w:tcW w:w="2405" w:type="dxa"/>
            <w:vAlign w:val="center"/>
          </w:tcPr>
          <w:p w:rsidR="00D868AC" w:rsidRDefault="00D868AC" w:rsidP="005C73A6">
            <w:pPr>
              <w:spacing w:after="0" w:line="240" w:lineRule="auto"/>
              <w:contextualSpacing/>
            </w:pPr>
            <w:r>
              <w:t>Prüfer*in</w:t>
            </w:r>
          </w:p>
        </w:tc>
        <w:tc>
          <w:tcPr>
            <w:tcW w:w="6655" w:type="dxa"/>
            <w:gridSpan w:val="2"/>
            <w:vAlign w:val="center"/>
          </w:tcPr>
          <w:p w:rsidR="00D868AC" w:rsidRDefault="00D868AC" w:rsidP="005C73A6">
            <w:pPr>
              <w:spacing w:after="0" w:line="240" w:lineRule="auto"/>
              <w:contextualSpacing/>
            </w:pPr>
          </w:p>
        </w:tc>
      </w:tr>
      <w:tr w:rsidR="00D868AC" w:rsidTr="00EC1465">
        <w:tc>
          <w:tcPr>
            <w:tcW w:w="9060" w:type="dxa"/>
            <w:gridSpan w:val="3"/>
          </w:tcPr>
          <w:p w:rsidR="00D868AC" w:rsidRPr="00ED0658" w:rsidRDefault="00D868AC" w:rsidP="00EC1465">
            <w:pPr>
              <w:spacing w:after="240"/>
              <w:contextualSpacing/>
              <w:rPr>
                <w:b/>
                <w:bCs/>
              </w:rPr>
            </w:pPr>
            <w:r w:rsidRPr="008C509D">
              <w:rPr>
                <w:b/>
                <w:bCs/>
              </w:rPr>
              <w:t>Hiermit erkläre ich</w:t>
            </w:r>
            <w:r w:rsidR="00ED0658">
              <w:rPr>
                <w:b/>
                <w:bCs/>
              </w:rPr>
              <w:t xml:space="preserve"> rechtsverbindlich</w:t>
            </w:r>
            <w:r w:rsidRPr="008C509D">
              <w:rPr>
                <w:b/>
                <w:bCs/>
              </w:rPr>
              <w:t>, dass ich folgende Informationen zur o.g. Prüfung erhalten</w:t>
            </w:r>
            <w:r w:rsidR="00ED0658">
              <w:rPr>
                <w:b/>
                <w:bCs/>
              </w:rPr>
              <w:t>,</w:t>
            </w:r>
            <w:r w:rsidRPr="008C509D">
              <w:rPr>
                <w:b/>
                <w:bCs/>
              </w:rPr>
              <w:t xml:space="preserve"> </w:t>
            </w:r>
            <w:r w:rsidR="00ED0658">
              <w:rPr>
                <w:b/>
                <w:bCs/>
              </w:rPr>
              <w:t xml:space="preserve">die technischen und rechtlichen Rahmenbedingungen zur Kenntnis genommen </w:t>
            </w:r>
            <w:r w:rsidR="00ED0658" w:rsidRPr="008C509D">
              <w:rPr>
                <w:b/>
                <w:bCs/>
              </w:rPr>
              <w:t>habe</w:t>
            </w:r>
            <w:r w:rsidR="00ED0658">
              <w:rPr>
                <w:b/>
                <w:bCs/>
              </w:rPr>
              <w:t xml:space="preserve"> und diese vollumfänglich anerkenne:</w:t>
            </w:r>
          </w:p>
          <w:p w:rsidR="00D868AC" w:rsidRDefault="00D868AC" w:rsidP="00EC1465">
            <w:pPr>
              <w:pStyle w:val="Listenabsatz"/>
              <w:spacing w:after="240"/>
              <w:ind w:left="360"/>
            </w:pPr>
          </w:p>
          <w:p w:rsidR="00ED0658" w:rsidRDefault="00ED0658" w:rsidP="00ED0658">
            <w:pPr>
              <w:pStyle w:val="Listenabsatz"/>
              <w:keepLines/>
              <w:numPr>
                <w:ilvl w:val="0"/>
                <w:numId w:val="1"/>
              </w:numPr>
              <w:spacing w:before="120" w:after="120"/>
              <w:ind w:right="454"/>
              <w:jc w:val="both"/>
            </w:pPr>
            <w:r>
              <w:t>Zur Durchführung von mündlichen Prüfungen mit Videokonferenzsystemen wird ausschließlich die Software ZOOM mit den ZIM-Accounts verwendet. Stellen Sie sicher, dass Sie Ihren Benutzer-Account aktiviert haben.</w:t>
            </w:r>
            <w:r w:rsidRPr="007866FB">
              <w:t xml:space="preserve"> </w:t>
            </w:r>
            <w:r>
              <w:t>Sie müssen über die technischen Voraussetzungen verfügen, um an einer mündlichen Prüfung mit Videokonferenzsystem teilnehmen zu können. Sie haben ein PC/Notebook/Tablet/Smartphone mit einer Kamera und einem Mikrophon und Ihr Internetzugang ist gemeinhin stabil.</w:t>
            </w:r>
          </w:p>
          <w:p w:rsidR="00ED0658" w:rsidRPr="006C1F87" w:rsidRDefault="00ED0658" w:rsidP="00ED0658">
            <w:pPr>
              <w:pStyle w:val="Listenabsatz"/>
              <w:keepLines/>
              <w:numPr>
                <w:ilvl w:val="0"/>
                <w:numId w:val="1"/>
              </w:numPr>
              <w:spacing w:before="120" w:after="120"/>
              <w:ind w:right="454"/>
              <w:jc w:val="both"/>
            </w:pPr>
            <w:r>
              <w:t xml:space="preserve">Ihnen steht ein </w:t>
            </w:r>
            <w:r w:rsidRPr="006C1F87">
              <w:t>geschlossene</w:t>
            </w:r>
            <w:r>
              <w:t>r Raum zur Verfügung</w:t>
            </w:r>
            <w:r w:rsidRPr="006C1F87">
              <w:t xml:space="preserve">, den </w:t>
            </w:r>
            <w:r>
              <w:t xml:space="preserve">Sie für die </w:t>
            </w:r>
            <w:r w:rsidRPr="006C1F87">
              <w:t>Prüfung allein</w:t>
            </w:r>
            <w:r>
              <w:t xml:space="preserve">e nutzen können </w:t>
            </w:r>
            <w:r w:rsidRPr="006C1F87">
              <w:t>(kein Durchgangszimmer, kein öffentlicher Raum).</w:t>
            </w:r>
          </w:p>
          <w:p w:rsidR="00ED0658" w:rsidRPr="006C1F87" w:rsidRDefault="00ED0658" w:rsidP="00ED0658">
            <w:pPr>
              <w:pStyle w:val="Listenabsatz"/>
              <w:keepLines/>
              <w:numPr>
                <w:ilvl w:val="0"/>
                <w:numId w:val="1"/>
              </w:numPr>
              <w:spacing w:before="120" w:after="120"/>
              <w:ind w:right="454"/>
              <w:jc w:val="both"/>
            </w:pPr>
            <w:r>
              <w:t>Stellen Sie</w:t>
            </w:r>
            <w:r w:rsidRPr="006C1F87">
              <w:t xml:space="preserve"> sicher, dass </w:t>
            </w:r>
            <w:r>
              <w:t xml:space="preserve">während der Prüfung </w:t>
            </w:r>
            <w:r w:rsidRPr="006C1F87">
              <w:t>keine Störungen (Telefon/Besuche</w:t>
            </w:r>
            <w:r>
              <w:t xml:space="preserve"> etc.)</w:t>
            </w:r>
            <w:r w:rsidRPr="006C1F87">
              <w:t xml:space="preserve"> auftreten.</w:t>
            </w:r>
          </w:p>
          <w:p w:rsidR="00ED0658" w:rsidRDefault="00ED0658" w:rsidP="00ED0658">
            <w:pPr>
              <w:pStyle w:val="Listenabsatz"/>
              <w:keepLines/>
              <w:numPr>
                <w:ilvl w:val="0"/>
                <w:numId w:val="1"/>
              </w:numPr>
              <w:spacing w:before="120" w:after="120"/>
              <w:ind w:right="454"/>
              <w:jc w:val="both"/>
            </w:pPr>
            <w:r>
              <w:t>Es erfolgt keine Aufzeichnung der Prüfung durch die Universität, die Prüfung wird wie gewöhnlich schriftlich protokolliert.</w:t>
            </w:r>
          </w:p>
          <w:p w:rsidR="00ED0658" w:rsidRDefault="00ED0658" w:rsidP="00ED0658">
            <w:pPr>
              <w:pStyle w:val="Listenabsatz"/>
              <w:keepLines/>
              <w:numPr>
                <w:ilvl w:val="0"/>
                <w:numId w:val="1"/>
              </w:numPr>
              <w:spacing w:before="120" w:after="120"/>
              <w:ind w:right="454"/>
              <w:jc w:val="both"/>
            </w:pPr>
            <w:r>
              <w:t>Eine Aufzeichnung der Prüfung durch Sie oder Dritte ist unzulässig.</w:t>
            </w:r>
          </w:p>
          <w:p w:rsidR="00ED0658" w:rsidRDefault="00ED0658" w:rsidP="00ED0658">
            <w:pPr>
              <w:pStyle w:val="Listenabsatz"/>
              <w:keepLines/>
              <w:numPr>
                <w:ilvl w:val="0"/>
                <w:numId w:val="1"/>
              </w:numPr>
              <w:spacing w:before="120" w:after="120"/>
              <w:ind w:right="454"/>
              <w:jc w:val="both"/>
            </w:pPr>
            <w:r>
              <w:t>Weisen Sie sich vor Beginn der Prüfung anhand eines amtlichen Lichtbildausweises aus.</w:t>
            </w:r>
          </w:p>
          <w:p w:rsidR="00ED0658" w:rsidRDefault="00ED0658" w:rsidP="00ED0658">
            <w:pPr>
              <w:pStyle w:val="Listenabsatz"/>
              <w:keepLines/>
              <w:numPr>
                <w:ilvl w:val="0"/>
                <w:numId w:val="1"/>
              </w:numPr>
              <w:spacing w:before="120" w:after="120"/>
              <w:ind w:right="454"/>
              <w:jc w:val="both"/>
            </w:pPr>
            <w:r>
              <w:t xml:space="preserve">Während der Prüfung müssen Sie möglichst vollständig mit Oberkörper vom Kamerabild erfasst sein. </w:t>
            </w:r>
          </w:p>
          <w:p w:rsidR="00ED0658" w:rsidRDefault="00ED0658" w:rsidP="00ED0658">
            <w:pPr>
              <w:pStyle w:val="Listenabsatz"/>
              <w:keepLines/>
              <w:numPr>
                <w:ilvl w:val="0"/>
                <w:numId w:val="1"/>
              </w:numPr>
              <w:spacing w:before="120" w:after="120"/>
              <w:ind w:right="454"/>
              <w:jc w:val="both"/>
            </w:pPr>
            <w:r>
              <w:t>Sofern die mündliche Prüfung in universitätsfremden Räumlichkeiten durchgeführt wird, müssen Sie den Raum, in dem Sie sich befinden, vor Beginn der Prü</w:t>
            </w:r>
            <w:r w:rsidRPr="00D60F71">
              <w:t xml:space="preserve">fung mit Hilfe der </w:t>
            </w:r>
            <w:r>
              <w:t>Kamera den Prüfenden zeigen.</w:t>
            </w:r>
          </w:p>
          <w:p w:rsidR="00ED0658" w:rsidRDefault="00ED0658" w:rsidP="00ED0658">
            <w:pPr>
              <w:pStyle w:val="Listenabsatz"/>
              <w:keepLines/>
              <w:numPr>
                <w:ilvl w:val="0"/>
                <w:numId w:val="1"/>
              </w:numPr>
              <w:spacing w:before="120" w:after="120"/>
              <w:ind w:right="454"/>
              <w:jc w:val="both"/>
            </w:pPr>
            <w:r w:rsidRPr="00474E12">
              <w:t>Sofern die mündliche Prüfung in universität</w:t>
            </w:r>
            <w:r>
              <w:t>sfremden Räumlichkeiten durchge</w:t>
            </w:r>
            <w:r w:rsidRPr="00474E12">
              <w:t>führt wird</w:t>
            </w:r>
            <w:r>
              <w:t>,</w:t>
            </w:r>
            <w:r w:rsidRPr="003D7581">
              <w:t xml:space="preserve"> besteht die Möglichkeit, </w:t>
            </w:r>
            <w:r>
              <w:t>dass die Prüfenden Sie auch während der Prüfung erneut auf</w:t>
            </w:r>
            <w:r w:rsidRPr="003D7581">
              <w:t xml:space="preserve">fordern, die Räumlichkeiten via </w:t>
            </w:r>
            <w:r>
              <w:t xml:space="preserve">Kamera </w:t>
            </w:r>
            <w:r w:rsidRPr="003D7581">
              <w:t>zu zeigen, um eine Täuschung auszusch</w:t>
            </w:r>
            <w:r>
              <w:t>ließen.</w:t>
            </w:r>
            <w:r w:rsidRPr="003D7581">
              <w:t xml:space="preserve"> </w:t>
            </w:r>
          </w:p>
          <w:p w:rsidR="00ED0658" w:rsidRDefault="00ED0658" w:rsidP="00ED0658">
            <w:pPr>
              <w:pStyle w:val="Listenabsatz"/>
              <w:keepLines/>
              <w:numPr>
                <w:ilvl w:val="0"/>
                <w:numId w:val="1"/>
              </w:numPr>
              <w:spacing w:before="120" w:after="120"/>
              <w:ind w:right="454"/>
              <w:jc w:val="both"/>
            </w:pPr>
            <w:r>
              <w:t>Sollten Sie die Verbindung während der Prüfung abbrechen, ohne dass ein techni</w:t>
            </w:r>
            <w:r w:rsidRPr="003D7581">
              <w:t xml:space="preserve">scher Fehler nachweisbar ist, wird die Prüfung mit der Note </w:t>
            </w:r>
            <w:r>
              <w:t>„nicht ausreichend“ (5,0) bewer</w:t>
            </w:r>
            <w:r w:rsidRPr="003D7581">
              <w:t>tet.</w:t>
            </w:r>
          </w:p>
          <w:p w:rsidR="00ED0658" w:rsidRDefault="00ED0658" w:rsidP="00ED0658">
            <w:pPr>
              <w:pStyle w:val="Listenabsatz"/>
              <w:keepLines/>
              <w:numPr>
                <w:ilvl w:val="0"/>
                <w:numId w:val="1"/>
              </w:numPr>
              <w:spacing w:before="120" w:after="120"/>
              <w:ind w:right="454"/>
              <w:jc w:val="both"/>
            </w:pPr>
            <w:r w:rsidRPr="003D7581">
              <w:lastRenderedPageBreak/>
              <w:t>Sollte es während der Prüfung zu einem – von keiner Seite ve</w:t>
            </w:r>
            <w:r>
              <w:t>rtretbaren – Ausfall der Verbin</w:t>
            </w:r>
            <w:r w:rsidRPr="003D7581">
              <w:t>dung/des Bildes kommen und ist die Prüfung dadurch erheblich gestört, so ist die Prüfung zu wiederholen</w:t>
            </w:r>
            <w:r>
              <w:t>.</w:t>
            </w:r>
          </w:p>
          <w:p w:rsidR="00ED0658" w:rsidRDefault="00ED0658" w:rsidP="00ED0658">
            <w:pPr>
              <w:pStyle w:val="Listenabsatz"/>
              <w:keepLines/>
              <w:numPr>
                <w:ilvl w:val="0"/>
                <w:numId w:val="1"/>
              </w:numPr>
              <w:spacing w:before="120" w:after="120"/>
              <w:ind w:right="454"/>
              <w:jc w:val="both"/>
            </w:pPr>
            <w:r w:rsidRPr="003D7581">
              <w:t>Führt der Ausfall der Verbindung/des Bildes zu keiner erheblichen Störung der Prüfung kann die Prüfung fortgeführt werden.</w:t>
            </w:r>
          </w:p>
          <w:p w:rsidR="00ED0658" w:rsidRDefault="00ED0658" w:rsidP="00ED0658">
            <w:pPr>
              <w:pStyle w:val="Listenabsatz"/>
              <w:keepLines/>
              <w:numPr>
                <w:ilvl w:val="0"/>
                <w:numId w:val="1"/>
              </w:numPr>
              <w:spacing w:before="120" w:after="120"/>
              <w:ind w:right="454"/>
              <w:jc w:val="both"/>
            </w:pPr>
            <w:r w:rsidRPr="003D7581">
              <w:t>Sollte es zu nicht unerheblichen Problemen in der Audio- oder Bildübertragung kommen, ist die Prüfung bei relevanter Beeinträchtigung abzubrechen.</w:t>
            </w:r>
          </w:p>
          <w:p w:rsidR="00ED0658" w:rsidRDefault="00ED0658" w:rsidP="00ED0658">
            <w:pPr>
              <w:pStyle w:val="Listenabsatz"/>
              <w:keepLines/>
              <w:numPr>
                <w:ilvl w:val="0"/>
                <w:numId w:val="1"/>
              </w:numPr>
              <w:spacing w:before="120" w:after="120"/>
              <w:ind w:right="454"/>
              <w:jc w:val="both"/>
            </w:pPr>
            <w:r w:rsidRPr="003D7581">
              <w:t>Die Beurteilung, ob eine erhebliche Störung vorliegt, obliegt den Prüfenden.</w:t>
            </w:r>
          </w:p>
          <w:p w:rsidR="00ED0658" w:rsidRDefault="00ED0658" w:rsidP="00ED0658">
            <w:pPr>
              <w:pStyle w:val="Listenabsatz"/>
              <w:keepLines/>
              <w:numPr>
                <w:ilvl w:val="0"/>
                <w:numId w:val="1"/>
              </w:numPr>
              <w:spacing w:before="120" w:after="120"/>
              <w:ind w:right="454"/>
              <w:jc w:val="both"/>
            </w:pPr>
            <w:r>
              <w:t xml:space="preserve">Bitte halten Sie mehrere Seiten </w:t>
            </w:r>
            <w:proofErr w:type="spellStart"/>
            <w:r>
              <w:t>unbeschriftetes</w:t>
            </w:r>
            <w:proofErr w:type="spellEnd"/>
            <w:r>
              <w:t xml:space="preserve"> Papier und einen dunkelfarbenen Stift bereit, um ggf. auf Aufforderung des*der Prüfenden Antworten zu skizzieren.</w:t>
            </w:r>
          </w:p>
          <w:p w:rsidR="00ED0658" w:rsidRDefault="00ED0658" w:rsidP="00ED0658">
            <w:pPr>
              <w:pStyle w:val="Listenabsatz"/>
              <w:keepLines/>
              <w:numPr>
                <w:ilvl w:val="0"/>
                <w:numId w:val="1"/>
              </w:numPr>
              <w:spacing w:before="120" w:after="120"/>
              <w:ind w:right="454"/>
              <w:jc w:val="both"/>
            </w:pPr>
            <w:r>
              <w:t>Eine Eingabe auf Ihrem Endgerät, welches für die Videokonferenz verwendet wird, ist während der Prüfung nicht erlaubt.</w:t>
            </w:r>
          </w:p>
          <w:p w:rsidR="00ED0658" w:rsidRDefault="00ED0658" w:rsidP="00ED0658">
            <w:pPr>
              <w:pStyle w:val="Listenabsatz"/>
              <w:keepLines/>
              <w:numPr>
                <w:ilvl w:val="0"/>
                <w:numId w:val="1"/>
              </w:numPr>
              <w:spacing w:before="120" w:after="120"/>
              <w:ind w:right="454"/>
              <w:jc w:val="both"/>
            </w:pPr>
            <w:r>
              <w:t>Bei Täuschungsversuchen oder Benutzung unzulässiger Hilfsmittel wird die Prüfung als „nicht bestanden“ gewertet.</w:t>
            </w:r>
          </w:p>
          <w:p w:rsidR="00ED0658" w:rsidRDefault="00ED0658" w:rsidP="00ED0658">
            <w:pPr>
              <w:pStyle w:val="Listenabsatz"/>
              <w:keepLines/>
              <w:numPr>
                <w:ilvl w:val="0"/>
                <w:numId w:val="1"/>
              </w:numPr>
              <w:spacing w:before="120" w:after="120"/>
              <w:ind w:right="454"/>
              <w:jc w:val="both"/>
            </w:pPr>
            <w:r>
              <w:t xml:space="preserve">Bei Verstoß gegen das Aufzeichnungs- und Speicherungsverbot behalten die Universität und/oder die*der Prüfende sich rechtliche Schritte vor. </w:t>
            </w:r>
          </w:p>
          <w:p w:rsidR="00D868AC" w:rsidRDefault="00D868AC" w:rsidP="00ED0658">
            <w:pPr>
              <w:pStyle w:val="Listenabsatz"/>
              <w:numPr>
                <w:ilvl w:val="0"/>
                <w:numId w:val="1"/>
              </w:numPr>
              <w:spacing w:after="240" w:line="240" w:lineRule="auto"/>
            </w:pPr>
            <w:r>
              <w:t xml:space="preserve">Ich sende diese </w:t>
            </w:r>
            <w:r w:rsidR="00ED0658">
              <w:t>E</w:t>
            </w:r>
            <w:r>
              <w:t xml:space="preserve">rklärung </w:t>
            </w:r>
            <w:r w:rsidR="00ED0658">
              <w:t>bei der Anmeldung zur Prüfung</w:t>
            </w:r>
            <w:r>
              <w:t xml:space="preserve"> per Mail </w:t>
            </w:r>
            <w:r w:rsidRPr="0021496E">
              <w:rPr>
                <w:u w:val="single"/>
              </w:rPr>
              <w:t>und</w:t>
            </w:r>
            <w:r>
              <w:t xml:space="preserve"> auf dem Postweg an</w:t>
            </w:r>
            <w:r w:rsidR="00ED0658">
              <w:t>:</w:t>
            </w:r>
            <w:r>
              <w:t xml:space="preserve"> </w:t>
            </w:r>
          </w:p>
          <w:p w:rsidR="00D868AC" w:rsidRDefault="00D868AC" w:rsidP="00EC1465">
            <w:pPr>
              <w:spacing w:after="240"/>
              <w:contextualSpacing/>
            </w:pPr>
          </w:p>
          <w:p w:rsidR="00ED0658" w:rsidRDefault="00ED0658" w:rsidP="00EC1465">
            <w:pPr>
              <w:spacing w:after="240"/>
              <w:contextualSpacing/>
            </w:pPr>
          </w:p>
          <w:p w:rsidR="00D868AC" w:rsidRDefault="005C73A6" w:rsidP="00EC1465">
            <w:pPr>
              <w:spacing w:after="240"/>
              <w:contextualSpacing/>
              <w:rPr>
                <w:lang w:val="en-GB"/>
              </w:rPr>
            </w:pPr>
            <w:r>
              <w:rPr>
                <w:u w:val="single"/>
                <w:lang w:val="en-GB"/>
              </w:rPr>
              <w:t xml:space="preserve">per </w:t>
            </w:r>
            <w:r w:rsidR="00D868AC" w:rsidRPr="0083055B">
              <w:rPr>
                <w:u w:val="single"/>
                <w:lang w:val="en-GB"/>
              </w:rPr>
              <w:t>E</w:t>
            </w:r>
            <w:r>
              <w:rPr>
                <w:u w:val="single"/>
                <w:lang w:val="en-GB"/>
              </w:rPr>
              <w:t>-M</w:t>
            </w:r>
            <w:r w:rsidR="00D868AC" w:rsidRPr="0083055B">
              <w:rPr>
                <w:u w:val="single"/>
                <w:lang w:val="en-GB"/>
              </w:rPr>
              <w:t>ail</w:t>
            </w:r>
            <w:r>
              <w:rPr>
                <w:u w:val="single"/>
                <w:lang w:val="en-GB"/>
              </w:rPr>
              <w:t xml:space="preserve"> an die </w:t>
            </w:r>
            <w:proofErr w:type="spellStart"/>
            <w:r>
              <w:rPr>
                <w:u w:val="single"/>
                <w:lang w:val="en-GB"/>
              </w:rPr>
              <w:t>für</w:t>
            </w:r>
            <w:proofErr w:type="spellEnd"/>
            <w:r>
              <w:rPr>
                <w:u w:val="single"/>
                <w:lang w:val="en-GB"/>
              </w:rPr>
              <w:t xml:space="preserve"> den </w:t>
            </w:r>
            <w:proofErr w:type="spellStart"/>
            <w:r>
              <w:rPr>
                <w:u w:val="single"/>
                <w:lang w:val="en-GB"/>
              </w:rPr>
              <w:t>o.g</w:t>
            </w:r>
            <w:proofErr w:type="spellEnd"/>
            <w:r>
              <w:rPr>
                <w:u w:val="single"/>
                <w:lang w:val="en-GB"/>
              </w:rPr>
              <w:t>. (</w:t>
            </w:r>
            <w:proofErr w:type="spellStart"/>
            <w:r>
              <w:rPr>
                <w:u w:val="single"/>
                <w:lang w:val="en-GB"/>
              </w:rPr>
              <w:t>Teil</w:t>
            </w:r>
            <w:proofErr w:type="spellEnd"/>
            <w:r>
              <w:rPr>
                <w:u w:val="single"/>
                <w:lang w:val="en-GB"/>
              </w:rPr>
              <w:t>-)</w:t>
            </w:r>
            <w:proofErr w:type="spellStart"/>
            <w:r>
              <w:rPr>
                <w:u w:val="single"/>
                <w:lang w:val="en-GB"/>
              </w:rPr>
              <w:t>Studiengang</w:t>
            </w:r>
            <w:proofErr w:type="spellEnd"/>
            <w:r>
              <w:rPr>
                <w:u w:val="single"/>
                <w:lang w:val="en-GB"/>
              </w:rPr>
              <w:t xml:space="preserve"> </w:t>
            </w:r>
            <w:proofErr w:type="spellStart"/>
            <w:r>
              <w:rPr>
                <w:u w:val="single"/>
                <w:lang w:val="en-GB"/>
              </w:rPr>
              <w:t>zuständige</w:t>
            </w:r>
            <w:proofErr w:type="spellEnd"/>
            <w:r>
              <w:rPr>
                <w:u w:val="single"/>
                <w:lang w:val="en-GB"/>
              </w:rPr>
              <w:t xml:space="preserve"> </w:t>
            </w:r>
            <w:proofErr w:type="spellStart"/>
            <w:r>
              <w:rPr>
                <w:u w:val="single"/>
                <w:lang w:val="en-GB"/>
              </w:rPr>
              <w:t>Sachbearbeitung</w:t>
            </w:r>
            <w:proofErr w:type="spellEnd"/>
            <w:r w:rsidR="00D868AC" w:rsidRPr="0083055B">
              <w:rPr>
                <w:lang w:val="en-GB"/>
              </w:rPr>
              <w:t xml:space="preserve">: </w:t>
            </w:r>
          </w:p>
          <w:p w:rsidR="005C73A6" w:rsidRDefault="005C73A6" w:rsidP="005C73A6">
            <w:pPr>
              <w:tabs>
                <w:tab w:val="left" w:pos="3434"/>
              </w:tabs>
              <w:spacing w:after="240"/>
              <w:contextualSpacing/>
            </w:pPr>
            <w:r>
              <w:rPr>
                <w:lang w:val="en-GB"/>
              </w:rPr>
              <w:tab/>
              <w:t>@uni-wuppertal.de</w:t>
            </w:r>
          </w:p>
          <w:p w:rsidR="005C73A6" w:rsidRDefault="005C73A6" w:rsidP="00EC1465">
            <w:pPr>
              <w:spacing w:after="240"/>
              <w:contextualSpacing/>
              <w:rPr>
                <w:u w:val="single"/>
                <w:lang w:val="en-GB"/>
              </w:rPr>
            </w:pPr>
          </w:p>
          <w:p w:rsidR="00D868AC" w:rsidRPr="0083055B" w:rsidRDefault="005C73A6" w:rsidP="00EC1465">
            <w:pPr>
              <w:spacing w:after="240"/>
              <w:contextualSpacing/>
              <w:rPr>
                <w:lang w:val="en-GB"/>
              </w:rPr>
            </w:pPr>
            <w:r>
              <w:rPr>
                <w:u w:val="single"/>
                <w:lang w:val="en-GB"/>
              </w:rPr>
              <w:t xml:space="preserve">per </w:t>
            </w:r>
            <w:r w:rsidR="00D868AC" w:rsidRPr="0083055B">
              <w:rPr>
                <w:u w:val="single"/>
                <w:lang w:val="en-GB"/>
              </w:rPr>
              <w:t>Post</w:t>
            </w:r>
            <w:r>
              <w:rPr>
                <w:u w:val="single"/>
                <w:lang w:val="en-GB"/>
              </w:rPr>
              <w:t xml:space="preserve"> an</w:t>
            </w:r>
            <w:r w:rsidR="00CF3966">
              <w:rPr>
                <w:u w:val="single"/>
                <w:lang w:val="en-GB"/>
              </w:rPr>
              <w:t xml:space="preserve"> </w:t>
            </w:r>
            <w:r w:rsidR="00CF3966">
              <w:rPr>
                <w:u w:val="single"/>
                <w:lang w:val="en-GB"/>
              </w:rPr>
              <w:t xml:space="preserve">die </w:t>
            </w:r>
            <w:proofErr w:type="spellStart"/>
            <w:r w:rsidR="00CF3966">
              <w:rPr>
                <w:u w:val="single"/>
                <w:lang w:val="en-GB"/>
              </w:rPr>
              <w:t>für</w:t>
            </w:r>
            <w:proofErr w:type="spellEnd"/>
            <w:r w:rsidR="00CF3966">
              <w:rPr>
                <w:u w:val="single"/>
                <w:lang w:val="en-GB"/>
              </w:rPr>
              <w:t xml:space="preserve"> den </w:t>
            </w:r>
            <w:proofErr w:type="spellStart"/>
            <w:r w:rsidR="00CF3966">
              <w:rPr>
                <w:u w:val="single"/>
                <w:lang w:val="en-GB"/>
              </w:rPr>
              <w:t>o.g</w:t>
            </w:r>
            <w:proofErr w:type="spellEnd"/>
            <w:r w:rsidR="00CF3966">
              <w:rPr>
                <w:u w:val="single"/>
                <w:lang w:val="en-GB"/>
              </w:rPr>
              <w:t>. (</w:t>
            </w:r>
            <w:proofErr w:type="spellStart"/>
            <w:r w:rsidR="00CF3966">
              <w:rPr>
                <w:u w:val="single"/>
                <w:lang w:val="en-GB"/>
              </w:rPr>
              <w:t>Teil</w:t>
            </w:r>
            <w:proofErr w:type="spellEnd"/>
            <w:r w:rsidR="00CF3966">
              <w:rPr>
                <w:u w:val="single"/>
                <w:lang w:val="en-GB"/>
              </w:rPr>
              <w:t>-)</w:t>
            </w:r>
            <w:proofErr w:type="spellStart"/>
            <w:r w:rsidR="00CF3966">
              <w:rPr>
                <w:u w:val="single"/>
                <w:lang w:val="en-GB"/>
              </w:rPr>
              <w:t>Studiengang</w:t>
            </w:r>
            <w:proofErr w:type="spellEnd"/>
            <w:r w:rsidR="00CF3966">
              <w:rPr>
                <w:u w:val="single"/>
                <w:lang w:val="en-GB"/>
              </w:rPr>
              <w:t xml:space="preserve"> </w:t>
            </w:r>
            <w:proofErr w:type="spellStart"/>
            <w:r w:rsidR="00CF3966">
              <w:rPr>
                <w:u w:val="single"/>
                <w:lang w:val="en-GB"/>
              </w:rPr>
              <w:t>zuständige</w:t>
            </w:r>
            <w:proofErr w:type="spellEnd"/>
            <w:r w:rsidR="00CF3966">
              <w:rPr>
                <w:u w:val="single"/>
                <w:lang w:val="en-GB"/>
              </w:rPr>
              <w:t xml:space="preserve"> Sachbearbeitung</w:t>
            </w:r>
            <w:bookmarkStart w:id="0" w:name="_GoBack"/>
            <w:bookmarkEnd w:id="0"/>
            <w:r w:rsidR="00D868AC" w:rsidRPr="0083055B">
              <w:rPr>
                <w:lang w:val="en-GB"/>
              </w:rPr>
              <w:t xml:space="preserve">: </w:t>
            </w:r>
          </w:p>
          <w:p w:rsidR="00D868AC" w:rsidRDefault="00D868AC" w:rsidP="00EC1465">
            <w:pPr>
              <w:spacing w:after="240"/>
              <w:contextualSpacing/>
            </w:pPr>
            <w:r>
              <w:t>Bergische Universität Wuppertal</w:t>
            </w:r>
          </w:p>
          <w:p w:rsidR="005C73A6" w:rsidRDefault="005C73A6" w:rsidP="005C73A6">
            <w:pPr>
              <w:spacing w:after="0" w:line="240" w:lineRule="auto"/>
            </w:pPr>
          </w:p>
          <w:p w:rsidR="00D868AC" w:rsidRDefault="00D868AC" w:rsidP="005C73A6">
            <w:pPr>
              <w:spacing w:after="0" w:line="240" w:lineRule="auto"/>
            </w:pPr>
            <w:r>
              <w:t>Zentrales Prüfungsamt</w:t>
            </w:r>
            <w:r>
              <w:br/>
              <w:t>Gaußstr. 20</w:t>
            </w:r>
          </w:p>
          <w:p w:rsidR="00D868AC" w:rsidRDefault="00D868AC" w:rsidP="00EC1465">
            <w:pPr>
              <w:spacing w:after="240"/>
              <w:contextualSpacing/>
            </w:pPr>
            <w:r>
              <w:t>42119 Wuppertal</w:t>
            </w:r>
          </w:p>
          <w:p w:rsidR="00D868AC" w:rsidRDefault="00D868AC" w:rsidP="00EC1465">
            <w:pPr>
              <w:spacing w:after="240"/>
              <w:contextualSpacing/>
            </w:pPr>
          </w:p>
          <w:p w:rsidR="00D868AC" w:rsidRDefault="00D868AC" w:rsidP="00EC1465">
            <w:pPr>
              <w:spacing w:after="240"/>
              <w:contextualSpacing/>
            </w:pPr>
          </w:p>
        </w:tc>
      </w:tr>
      <w:tr w:rsidR="00D868AC" w:rsidRPr="008C509D" w:rsidTr="00EC1465">
        <w:tc>
          <w:tcPr>
            <w:tcW w:w="4537" w:type="dxa"/>
            <w:gridSpan w:val="2"/>
          </w:tcPr>
          <w:p w:rsidR="00D868AC" w:rsidRPr="0083055B" w:rsidRDefault="00D868AC" w:rsidP="00EC1465">
            <w:pPr>
              <w:spacing w:line="360" w:lineRule="auto"/>
              <w:contextualSpacing/>
              <w:rPr>
                <w:b/>
                <w:bCs/>
              </w:rPr>
            </w:pPr>
            <w:r w:rsidRPr="0083055B">
              <w:rPr>
                <w:b/>
                <w:bCs/>
              </w:rPr>
              <w:lastRenderedPageBreak/>
              <w:t xml:space="preserve">Ort / Datum </w:t>
            </w:r>
          </w:p>
        </w:tc>
        <w:tc>
          <w:tcPr>
            <w:tcW w:w="4523" w:type="dxa"/>
          </w:tcPr>
          <w:p w:rsidR="00D868AC" w:rsidRDefault="00D868AC" w:rsidP="00EC1465">
            <w:pPr>
              <w:spacing w:line="360" w:lineRule="auto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  <w:p w:rsidR="00D868AC" w:rsidRDefault="00D868AC" w:rsidP="00EC1465">
            <w:pPr>
              <w:spacing w:line="360" w:lineRule="auto"/>
              <w:contextualSpacing/>
              <w:rPr>
                <w:b/>
                <w:bCs/>
              </w:rPr>
            </w:pPr>
          </w:p>
          <w:p w:rsidR="00D868AC" w:rsidRPr="008C509D" w:rsidRDefault="00D868AC" w:rsidP="00EC1465">
            <w:pPr>
              <w:spacing w:line="360" w:lineRule="auto"/>
              <w:contextualSpacing/>
              <w:rPr>
                <w:b/>
                <w:bCs/>
              </w:rPr>
            </w:pPr>
          </w:p>
        </w:tc>
      </w:tr>
    </w:tbl>
    <w:p w:rsidR="002370C3" w:rsidRDefault="002370C3"/>
    <w:sectPr w:rsidR="002370C3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68AC" w:rsidRDefault="00D868AC" w:rsidP="00D868AC">
      <w:pPr>
        <w:spacing w:after="0" w:line="240" w:lineRule="auto"/>
      </w:pPr>
      <w:r>
        <w:separator/>
      </w:r>
    </w:p>
  </w:endnote>
  <w:endnote w:type="continuationSeparator" w:id="0">
    <w:p w:rsidR="00D868AC" w:rsidRDefault="00D868AC" w:rsidP="00D86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68AC" w:rsidRDefault="00D868AC" w:rsidP="00D868AC">
      <w:pPr>
        <w:spacing w:after="0" w:line="240" w:lineRule="auto"/>
      </w:pPr>
      <w:r>
        <w:separator/>
      </w:r>
    </w:p>
  </w:footnote>
  <w:footnote w:type="continuationSeparator" w:id="0">
    <w:p w:rsidR="00D868AC" w:rsidRDefault="00D868AC" w:rsidP="00D86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73A6" w:rsidRDefault="005C73A6" w:rsidP="005C73A6">
    <w:pPr>
      <w:spacing w:after="0" w:line="240" w:lineRule="auto"/>
      <w:contextualSpacing/>
      <w:rPr>
        <w:b/>
        <w:bCs/>
        <w:sz w:val="28"/>
        <w:szCs w:val="28"/>
      </w:rPr>
    </w:pPr>
  </w:p>
  <w:p w:rsidR="00D868AC" w:rsidRPr="005C73A6" w:rsidRDefault="00D868AC" w:rsidP="005C73A6">
    <w:pPr>
      <w:spacing w:line="360" w:lineRule="auto"/>
      <w:contextualSpacing/>
      <w:rPr>
        <w:b/>
        <w:bCs/>
        <w:sz w:val="28"/>
        <w:szCs w:val="28"/>
      </w:rPr>
    </w:pPr>
    <w:r w:rsidRPr="008C509D">
      <w:rPr>
        <w:b/>
        <w:bCs/>
        <w:sz w:val="28"/>
        <w:szCs w:val="28"/>
      </w:rPr>
      <w:t>Erklärung zur Absolvierung einer mündlichen Prüfung</w:t>
    </w:r>
    <w:r>
      <w:rPr>
        <w:b/>
        <w:bCs/>
        <w:sz w:val="28"/>
        <w:szCs w:val="28"/>
      </w:rPr>
      <w:t xml:space="preserve"> </w:t>
    </w:r>
    <w:r w:rsidRPr="008C509D">
      <w:rPr>
        <w:b/>
        <w:bCs/>
        <w:sz w:val="28"/>
        <w:szCs w:val="28"/>
      </w:rPr>
      <w:t>als Video-Prüfung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A6153"/>
    <w:multiLevelType w:val="hybridMultilevel"/>
    <w:tmpl w:val="F042B5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E996F08"/>
    <w:multiLevelType w:val="hybridMultilevel"/>
    <w:tmpl w:val="7C0E9B1A"/>
    <w:lvl w:ilvl="0" w:tplc="88FCC8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7911A8"/>
    <w:multiLevelType w:val="hybridMultilevel"/>
    <w:tmpl w:val="86E44D40"/>
    <w:lvl w:ilvl="0" w:tplc="008A2EAA">
      <w:start w:val="6"/>
      <w:numFmt w:val="bullet"/>
      <w:lvlText w:val="-"/>
      <w:lvlJc w:val="left"/>
      <w:pPr>
        <w:ind w:left="927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8AC"/>
    <w:rsid w:val="002370C3"/>
    <w:rsid w:val="003E06E1"/>
    <w:rsid w:val="005C73A6"/>
    <w:rsid w:val="00675D6D"/>
    <w:rsid w:val="00CF3966"/>
    <w:rsid w:val="00D868AC"/>
    <w:rsid w:val="00E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5879882-8247-413F-B477-42D9F603A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68AC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868AC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868AC"/>
    <w:pPr>
      <w:ind w:left="720"/>
      <w:contextualSpacing/>
    </w:pPr>
  </w:style>
  <w:style w:type="table" w:styleId="Tabellenraster">
    <w:name w:val="Table Grid"/>
    <w:basedOn w:val="NormaleTabelle"/>
    <w:uiPriority w:val="59"/>
    <w:rsid w:val="00D8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D8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8AC"/>
  </w:style>
  <w:style w:type="paragraph" w:styleId="Fuzeile">
    <w:name w:val="footer"/>
    <w:basedOn w:val="Standard"/>
    <w:link w:val="FuzeileZchn"/>
    <w:uiPriority w:val="99"/>
    <w:unhideWhenUsed/>
    <w:rsid w:val="00D8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8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525B4-4676-44E1-B8D0-A8ABE2820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3080</Characters>
  <Application>Microsoft Office Word</Application>
  <DocSecurity>0</DocSecurity>
  <Lines>83</Lines>
  <Paragraphs>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ackermann</cp:lastModifiedBy>
  <cp:revision>5</cp:revision>
  <dcterms:created xsi:type="dcterms:W3CDTF">2020-04-27T12:19:00Z</dcterms:created>
  <dcterms:modified xsi:type="dcterms:W3CDTF">2020-04-27T12:35:00Z</dcterms:modified>
</cp:coreProperties>
</file>