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0FCE83" w14:textId="29B78151" w:rsidR="00022B75" w:rsidRPr="00ED25C4" w:rsidRDefault="003D00B5">
      <w:pPr>
        <w:rPr>
          <w:b/>
          <w:sz w:val="26"/>
          <w:szCs w:val="26"/>
        </w:rPr>
      </w:pPr>
      <w:r>
        <w:rPr>
          <w:b/>
          <w:sz w:val="26"/>
          <w:szCs w:val="26"/>
        </w:rPr>
        <w:t>‚</w:t>
      </w:r>
      <w:r w:rsidR="004D208B" w:rsidRPr="004D208B">
        <w:rPr>
          <w:b/>
          <w:sz w:val="26"/>
          <w:szCs w:val="26"/>
        </w:rPr>
        <w:t>T</w:t>
      </w:r>
      <w:r w:rsidR="00022B75" w:rsidRPr="004D208B">
        <w:rPr>
          <w:b/>
          <w:sz w:val="26"/>
          <w:szCs w:val="26"/>
        </w:rPr>
        <w:t>alk</w:t>
      </w:r>
      <w:r w:rsidR="004D208B" w:rsidRPr="004D208B">
        <w:rPr>
          <w:b/>
          <w:sz w:val="26"/>
          <w:szCs w:val="26"/>
        </w:rPr>
        <w:t xml:space="preserve">s </w:t>
      </w:r>
      <w:proofErr w:type="spellStart"/>
      <w:r w:rsidR="004D208B" w:rsidRPr="004D208B">
        <w:rPr>
          <w:b/>
          <w:sz w:val="26"/>
          <w:szCs w:val="26"/>
        </w:rPr>
        <w:t>with</w:t>
      </w:r>
      <w:proofErr w:type="spellEnd"/>
      <w:r w:rsidR="004D208B" w:rsidRPr="004D208B">
        <w:rPr>
          <w:b/>
          <w:sz w:val="26"/>
          <w:szCs w:val="26"/>
        </w:rPr>
        <w:t xml:space="preserve"> </w:t>
      </w:r>
      <w:r w:rsidR="00022B75" w:rsidRPr="004D208B">
        <w:rPr>
          <w:b/>
          <w:sz w:val="26"/>
          <w:szCs w:val="26"/>
        </w:rPr>
        <w:t>taste</w:t>
      </w:r>
      <w:r w:rsidRPr="00ED25C4">
        <w:rPr>
          <w:b/>
          <w:sz w:val="26"/>
          <w:szCs w:val="26"/>
        </w:rPr>
        <w:t xml:space="preserve">‘ </w:t>
      </w:r>
      <w:r w:rsidR="00A64F52" w:rsidRPr="00ED25C4">
        <w:rPr>
          <w:b/>
          <w:sz w:val="26"/>
          <w:szCs w:val="26"/>
        </w:rPr>
        <w:t xml:space="preserve">mit internationalen Gästen </w:t>
      </w:r>
    </w:p>
    <w:p w14:paraId="44B08ADD" w14:textId="77777777" w:rsidR="00C519B6" w:rsidRDefault="00730950" w:rsidP="00CF3EBB">
      <w:pPr>
        <w:rPr>
          <w:lang w:val="en-US"/>
        </w:rPr>
      </w:pPr>
      <w:r>
        <w:t xml:space="preserve">Herzliche Einladung zu </w:t>
      </w:r>
      <w:r w:rsidRPr="00730950">
        <w:t xml:space="preserve">„Talks </w:t>
      </w:r>
      <w:proofErr w:type="spellStart"/>
      <w:r w:rsidRPr="00730950">
        <w:t>with</w:t>
      </w:r>
      <w:proofErr w:type="spellEnd"/>
      <w:r w:rsidRPr="00730950">
        <w:t xml:space="preserve"> taste“, </w:t>
      </w:r>
      <w:r>
        <w:t>einer internationalen Veranstaltungsreihe der</w:t>
      </w:r>
      <w:r w:rsidR="00212305" w:rsidRPr="00ED25C4">
        <w:t xml:space="preserve"> Fakultät für Geistes- und Kulturwissenschaften in Kooperation mit der Kirche an der Uni (ESG und KHG Wuppertal). Neben Vorträgen, Interviews und Podiumsgesprächen ist Raum für Begegnung und Vernetzung. </w:t>
      </w:r>
      <w:proofErr w:type="spellStart"/>
      <w:r w:rsidR="00212305" w:rsidRPr="004F7C49">
        <w:rPr>
          <w:lang w:val="en-US"/>
        </w:rPr>
        <w:t>Für</w:t>
      </w:r>
      <w:proofErr w:type="spellEnd"/>
      <w:r w:rsidR="00212305" w:rsidRPr="004F7C49">
        <w:rPr>
          <w:lang w:val="en-US"/>
        </w:rPr>
        <w:t xml:space="preserve"> Snacks und </w:t>
      </w:r>
      <w:proofErr w:type="spellStart"/>
      <w:r w:rsidR="00212305" w:rsidRPr="004F7C49">
        <w:rPr>
          <w:lang w:val="en-US"/>
        </w:rPr>
        <w:t>Getränke</w:t>
      </w:r>
      <w:proofErr w:type="spellEnd"/>
      <w:r w:rsidR="00212305" w:rsidRPr="004F7C49">
        <w:rPr>
          <w:lang w:val="en-US"/>
        </w:rPr>
        <w:t xml:space="preserve"> </w:t>
      </w:r>
      <w:proofErr w:type="spellStart"/>
      <w:r w:rsidR="003D00B5" w:rsidRPr="004F7C49">
        <w:rPr>
          <w:lang w:val="en-US"/>
        </w:rPr>
        <w:t>wird</w:t>
      </w:r>
      <w:proofErr w:type="spellEnd"/>
      <w:r w:rsidR="00212305" w:rsidRPr="004F7C49">
        <w:rPr>
          <w:lang w:val="en-US"/>
        </w:rPr>
        <w:t xml:space="preserve"> </w:t>
      </w:r>
      <w:proofErr w:type="spellStart"/>
      <w:r w:rsidR="00212305" w:rsidRPr="004F7C49">
        <w:rPr>
          <w:lang w:val="en-US"/>
        </w:rPr>
        <w:t>gesorgt</w:t>
      </w:r>
      <w:proofErr w:type="spellEnd"/>
      <w:r w:rsidR="00212305" w:rsidRPr="004F7C49">
        <w:rPr>
          <w:lang w:val="en-US"/>
        </w:rPr>
        <w:t xml:space="preserve">. </w:t>
      </w:r>
    </w:p>
    <w:p w14:paraId="13827DEC" w14:textId="11354BFB" w:rsidR="00CF3EBB" w:rsidRPr="00CF3EBB" w:rsidRDefault="00730950" w:rsidP="00CF3EBB">
      <w:pPr>
        <w:rPr>
          <w:lang w:val="en-US"/>
        </w:rPr>
      </w:pPr>
      <w:bookmarkStart w:id="0" w:name="_GoBack"/>
      <w:bookmarkEnd w:id="0"/>
      <w:r>
        <w:rPr>
          <w:lang w:val="en-US"/>
        </w:rPr>
        <w:br/>
      </w:r>
      <w:r w:rsidR="00ED25C4" w:rsidRPr="00730950">
        <w:rPr>
          <w:lang w:val="en-US"/>
        </w:rPr>
        <w:br/>
      </w:r>
      <w:bookmarkStart w:id="1" w:name="_Hlk88550932"/>
      <w:r w:rsidR="00CF3EBB" w:rsidRPr="004E491E">
        <w:rPr>
          <w:b/>
          <w:lang w:val="en-US"/>
        </w:rPr>
        <w:t>13</w:t>
      </w:r>
      <w:r w:rsidR="008126EA" w:rsidRPr="004E491E">
        <w:rPr>
          <w:b/>
          <w:lang w:val="en-US"/>
        </w:rPr>
        <w:t>.0</w:t>
      </w:r>
      <w:r w:rsidR="00CF3EBB" w:rsidRPr="004E491E">
        <w:rPr>
          <w:b/>
          <w:lang w:val="en-US"/>
        </w:rPr>
        <w:t>4</w:t>
      </w:r>
      <w:r w:rsidR="008126EA" w:rsidRPr="004E491E">
        <w:rPr>
          <w:b/>
          <w:lang w:val="en-US"/>
        </w:rPr>
        <w:t>.2022</w:t>
      </w:r>
      <w:r w:rsidRPr="004E491E">
        <w:rPr>
          <w:b/>
          <w:lang w:val="en-US"/>
        </w:rPr>
        <w:t xml:space="preserve">, </w:t>
      </w:r>
      <w:r w:rsidRPr="004E491E">
        <w:rPr>
          <w:b/>
          <w:lang w:val="en-US"/>
        </w:rPr>
        <w:t xml:space="preserve">12-14 </w:t>
      </w:r>
      <w:proofErr w:type="spellStart"/>
      <w:r w:rsidRPr="004E491E">
        <w:rPr>
          <w:b/>
          <w:lang w:val="en-US"/>
        </w:rPr>
        <w:t>Uhr</w:t>
      </w:r>
      <w:proofErr w:type="spellEnd"/>
      <w:r w:rsidRPr="004E491E">
        <w:rPr>
          <w:b/>
          <w:lang w:val="en-US"/>
        </w:rPr>
        <w:t xml:space="preserve"> (</w:t>
      </w:r>
      <w:proofErr w:type="spellStart"/>
      <w:r w:rsidRPr="004E491E">
        <w:rPr>
          <w:b/>
          <w:lang w:val="en-US"/>
        </w:rPr>
        <w:t>ct</w:t>
      </w:r>
      <w:proofErr w:type="spellEnd"/>
      <w:r w:rsidRPr="004E491E">
        <w:rPr>
          <w:b/>
          <w:lang w:val="en-US"/>
        </w:rPr>
        <w:t>)</w:t>
      </w:r>
      <w:r w:rsidR="0064187D" w:rsidRPr="00CF3EBB">
        <w:rPr>
          <w:lang w:val="en-US"/>
        </w:rPr>
        <w:tab/>
      </w:r>
      <w:r w:rsidR="00CF3EBB" w:rsidRPr="00CF3EBB">
        <w:rPr>
          <w:i/>
          <w:lang w:val="en-US"/>
        </w:rPr>
        <w:t>Professional (and academic) development through</w:t>
      </w:r>
      <w:r>
        <w:rPr>
          <w:i/>
          <w:lang w:val="en-US"/>
        </w:rPr>
        <w:t xml:space="preserve"> </w:t>
      </w:r>
      <w:r>
        <w:rPr>
          <w:i/>
          <w:lang w:val="en-US"/>
        </w:rPr>
        <w:br/>
        <w:t xml:space="preserve"> </w:t>
      </w:r>
      <w:r>
        <w:rPr>
          <w:i/>
          <w:lang w:val="en-US"/>
        </w:rPr>
        <w:tab/>
      </w:r>
      <w:r>
        <w:rPr>
          <w:i/>
          <w:lang w:val="en-US"/>
        </w:rPr>
        <w:tab/>
      </w:r>
      <w:r>
        <w:rPr>
          <w:i/>
          <w:lang w:val="en-US"/>
        </w:rPr>
        <w:tab/>
      </w:r>
      <w:r>
        <w:rPr>
          <w:i/>
          <w:lang w:val="en-US"/>
        </w:rPr>
        <w:tab/>
      </w:r>
      <w:proofErr w:type="spellStart"/>
      <w:r>
        <w:rPr>
          <w:i/>
          <w:lang w:val="en-US"/>
        </w:rPr>
        <w:t>i</w:t>
      </w:r>
      <w:r w:rsidR="00CF3EBB" w:rsidRPr="00CF3EBB">
        <w:rPr>
          <w:i/>
          <w:lang w:val="en-US"/>
        </w:rPr>
        <w:t>nternationalisation</w:t>
      </w:r>
      <w:proofErr w:type="spellEnd"/>
      <w:r w:rsidR="00CF3EBB" w:rsidRPr="00CF3EBB">
        <w:rPr>
          <w:i/>
          <w:lang w:val="en-US"/>
        </w:rPr>
        <w:t xml:space="preserve"> </w:t>
      </w:r>
      <w:r w:rsidR="00CF3EBB">
        <w:rPr>
          <w:i/>
          <w:lang w:val="en-US"/>
        </w:rPr>
        <w:t>–</w:t>
      </w:r>
      <w:r w:rsidR="00CF3EBB" w:rsidRPr="00CF3EBB">
        <w:rPr>
          <w:i/>
          <w:lang w:val="en-US"/>
        </w:rPr>
        <w:t xml:space="preserve"> two sides of the same coin?</w:t>
      </w:r>
      <w:r w:rsidR="00CF3EBB" w:rsidRPr="00CF3EBB">
        <w:rPr>
          <w:b/>
          <w:bCs/>
          <w:lang w:val="en-US"/>
        </w:rPr>
        <w:br/>
      </w:r>
      <w:r w:rsidR="00CF3EBB" w:rsidRPr="00CF3EBB">
        <w:rPr>
          <w:lang w:val="en-US"/>
        </w:rPr>
        <w:t xml:space="preserve">Study abroad and international collaboration </w:t>
      </w:r>
      <w:proofErr w:type="spellStart"/>
      <w:r w:rsidR="00CF3EBB" w:rsidRPr="00CF3EBB">
        <w:rPr>
          <w:lang w:val="en-US"/>
        </w:rPr>
        <w:t>programmes</w:t>
      </w:r>
      <w:proofErr w:type="spellEnd"/>
      <w:r w:rsidR="00CF3EBB" w:rsidRPr="00CF3EBB">
        <w:rPr>
          <w:lang w:val="en-US"/>
        </w:rPr>
        <w:t xml:space="preserve"> help bring together expertise and experiences from a variety of different contexts. One goal of these </w:t>
      </w:r>
      <w:proofErr w:type="spellStart"/>
      <w:r w:rsidR="00CF3EBB" w:rsidRPr="00CF3EBB">
        <w:rPr>
          <w:lang w:val="en-US"/>
        </w:rPr>
        <w:t>programmes</w:t>
      </w:r>
      <w:proofErr w:type="spellEnd"/>
      <w:r w:rsidR="00CF3EBB" w:rsidRPr="00CF3EBB">
        <w:rPr>
          <w:lang w:val="en-US"/>
        </w:rPr>
        <w:t xml:space="preserve"> is the </w:t>
      </w:r>
      <w:proofErr w:type="spellStart"/>
      <w:r w:rsidR="00CF3EBB" w:rsidRPr="00CF3EBB">
        <w:rPr>
          <w:lang w:val="en-US"/>
        </w:rPr>
        <w:t>professionalisation</w:t>
      </w:r>
      <w:proofErr w:type="spellEnd"/>
      <w:r w:rsidR="00CF3EBB" w:rsidRPr="00CF3EBB">
        <w:rPr>
          <w:lang w:val="en-US"/>
        </w:rPr>
        <w:t xml:space="preserve"> of (university) teachers and the development of academic competences. </w:t>
      </w:r>
      <w:r w:rsidR="00C9715C">
        <w:rPr>
          <w:lang w:val="en-US"/>
        </w:rPr>
        <w:t>W</w:t>
      </w:r>
      <w:r w:rsidR="00CF3EBB" w:rsidRPr="00CF3EBB">
        <w:rPr>
          <w:lang w:val="en-US"/>
        </w:rPr>
        <w:t xml:space="preserve">e are going to talk about the relationship between </w:t>
      </w:r>
      <w:proofErr w:type="spellStart"/>
      <w:r w:rsidR="00CF3EBB" w:rsidRPr="00CF3EBB">
        <w:rPr>
          <w:lang w:val="en-US"/>
        </w:rPr>
        <w:t>internationalisation</w:t>
      </w:r>
      <w:proofErr w:type="spellEnd"/>
      <w:r w:rsidR="00CF3EBB" w:rsidRPr="00CF3EBB">
        <w:rPr>
          <w:lang w:val="en-US"/>
        </w:rPr>
        <w:t xml:space="preserve"> and </w:t>
      </w:r>
      <w:proofErr w:type="spellStart"/>
      <w:r w:rsidR="00CF3EBB" w:rsidRPr="00CF3EBB">
        <w:rPr>
          <w:lang w:val="en-US"/>
        </w:rPr>
        <w:t>professionalisation</w:t>
      </w:r>
      <w:proofErr w:type="spellEnd"/>
      <w:r w:rsidR="00CF3EBB" w:rsidRPr="00CF3EBB">
        <w:rPr>
          <w:lang w:val="en-US"/>
        </w:rPr>
        <w:t xml:space="preserve"> and its potential for higher education.</w:t>
      </w:r>
    </w:p>
    <w:p w14:paraId="62763F0F" w14:textId="075858AE" w:rsidR="0064187D" w:rsidRPr="00730950" w:rsidRDefault="0064187D">
      <w:pPr>
        <w:rPr>
          <w:lang w:val="en-US"/>
        </w:rPr>
      </w:pPr>
      <w:r w:rsidRPr="00730950">
        <w:rPr>
          <w:lang w:val="en-US"/>
        </w:rPr>
        <w:t>Prof. Dr. David Gerlach (</w:t>
      </w:r>
      <w:r w:rsidR="00730950" w:rsidRPr="00730950">
        <w:rPr>
          <w:lang w:val="en-US"/>
        </w:rPr>
        <w:t>English and American Studies, Teaching English as a Foreign Language</w:t>
      </w:r>
      <w:r w:rsidR="008D12E7" w:rsidRPr="00730950">
        <w:rPr>
          <w:lang w:val="en-US"/>
        </w:rPr>
        <w:t>, BUW</w:t>
      </w:r>
      <w:r w:rsidRPr="00730950">
        <w:rPr>
          <w:lang w:val="en-US"/>
        </w:rPr>
        <w:t>)</w:t>
      </w:r>
      <w:r w:rsidR="008D12E7" w:rsidRPr="00730950">
        <w:rPr>
          <w:lang w:val="en-US"/>
        </w:rPr>
        <w:t xml:space="preserve"> in conversation with</w:t>
      </w:r>
      <w:r w:rsidR="008F18E1" w:rsidRPr="00730950">
        <w:rPr>
          <w:lang w:val="en-US"/>
        </w:rPr>
        <w:t xml:space="preserve"> Carmen Ulrich</w:t>
      </w:r>
    </w:p>
    <w:bookmarkEnd w:id="1"/>
    <w:p w14:paraId="6D5E0AF9" w14:textId="04C44810" w:rsidR="003F393C" w:rsidRPr="00730950" w:rsidRDefault="003F393C" w:rsidP="003F393C">
      <w:pPr>
        <w:rPr>
          <w:lang w:val="en-US"/>
        </w:rPr>
      </w:pPr>
    </w:p>
    <w:p w14:paraId="20788814" w14:textId="3E19F59E" w:rsidR="00D373E3" w:rsidRPr="00816EAD" w:rsidRDefault="00CF3EBB" w:rsidP="00D373E3">
      <w:pPr>
        <w:rPr>
          <w:lang w:val="en-US"/>
        </w:rPr>
      </w:pPr>
      <w:r w:rsidRPr="004E491E">
        <w:rPr>
          <w:b/>
          <w:lang w:val="en-US"/>
        </w:rPr>
        <w:t>11.05.2022</w:t>
      </w:r>
      <w:r w:rsidR="00730950" w:rsidRPr="004E491E">
        <w:rPr>
          <w:b/>
          <w:lang w:val="en-US"/>
        </w:rPr>
        <w:t xml:space="preserve">, </w:t>
      </w:r>
      <w:r w:rsidR="00730950" w:rsidRPr="004E491E">
        <w:rPr>
          <w:b/>
          <w:lang w:val="en-US"/>
        </w:rPr>
        <w:t xml:space="preserve">12-14 </w:t>
      </w:r>
      <w:proofErr w:type="spellStart"/>
      <w:r w:rsidR="00730950" w:rsidRPr="004E491E">
        <w:rPr>
          <w:b/>
          <w:lang w:val="en-US"/>
        </w:rPr>
        <w:t>Uhr</w:t>
      </w:r>
      <w:proofErr w:type="spellEnd"/>
      <w:r w:rsidR="00730950" w:rsidRPr="004E491E">
        <w:rPr>
          <w:b/>
          <w:lang w:val="en-US"/>
        </w:rPr>
        <w:t xml:space="preserve"> (</w:t>
      </w:r>
      <w:proofErr w:type="spellStart"/>
      <w:r w:rsidR="00730950" w:rsidRPr="004E491E">
        <w:rPr>
          <w:b/>
          <w:lang w:val="en-US"/>
        </w:rPr>
        <w:t>ct</w:t>
      </w:r>
      <w:proofErr w:type="spellEnd"/>
      <w:r w:rsidR="00730950" w:rsidRPr="004E491E">
        <w:rPr>
          <w:b/>
          <w:lang w:val="en-US"/>
        </w:rPr>
        <w:t>)</w:t>
      </w:r>
      <w:r w:rsidRPr="004E491E">
        <w:rPr>
          <w:b/>
          <w:lang w:val="en-US"/>
        </w:rPr>
        <w:tab/>
      </w:r>
      <w:r w:rsidR="00645018" w:rsidRPr="00645018">
        <w:rPr>
          <w:i/>
          <w:lang w:val="en-US"/>
        </w:rPr>
        <w:t>The Originality of Translation: The Unfaithful Original</w:t>
      </w:r>
      <w:r w:rsidR="00645018">
        <w:rPr>
          <w:lang w:val="en-US"/>
        </w:rPr>
        <w:t>.</w:t>
      </w:r>
      <w:r w:rsidR="00645018">
        <w:rPr>
          <w:lang w:val="en-US"/>
        </w:rPr>
        <w:br/>
      </w:r>
      <w:r w:rsidR="00CB195C" w:rsidRPr="008D12E7">
        <w:rPr>
          <w:lang w:val="en-US"/>
        </w:rPr>
        <w:t xml:space="preserve">Dr. </w:t>
      </w:r>
      <w:proofErr w:type="spellStart"/>
      <w:r w:rsidR="00CB195C" w:rsidRPr="008D12E7">
        <w:rPr>
          <w:lang w:val="en-US"/>
        </w:rPr>
        <w:t>Zaia</w:t>
      </w:r>
      <w:proofErr w:type="spellEnd"/>
      <w:r w:rsidR="00CB195C" w:rsidRPr="008D12E7">
        <w:rPr>
          <w:lang w:val="en-US"/>
        </w:rPr>
        <w:t xml:space="preserve"> </w:t>
      </w:r>
      <w:r w:rsidR="00ED3A83" w:rsidRPr="008D12E7">
        <w:rPr>
          <w:lang w:val="en-US"/>
        </w:rPr>
        <w:t xml:space="preserve">Alexander </w:t>
      </w:r>
      <w:r w:rsidR="00CB195C" w:rsidRPr="008D12E7">
        <w:rPr>
          <w:lang w:val="en-US"/>
        </w:rPr>
        <w:t>(</w:t>
      </w:r>
      <w:r w:rsidR="008D12E7" w:rsidRPr="008D12E7">
        <w:rPr>
          <w:lang w:val="en-US"/>
        </w:rPr>
        <w:t>author and translator, Los Angeles &amp; Potsdam</w:t>
      </w:r>
      <w:r w:rsidR="00CB195C" w:rsidRPr="008D12E7">
        <w:rPr>
          <w:lang w:val="en-US"/>
        </w:rPr>
        <w:t>)</w:t>
      </w:r>
      <w:r w:rsidR="00645018" w:rsidRPr="008D12E7">
        <w:rPr>
          <w:lang w:val="en-US"/>
        </w:rPr>
        <w:t>.</w:t>
      </w:r>
      <w:r w:rsidR="00D373E3" w:rsidRPr="008D12E7">
        <w:rPr>
          <w:lang w:val="en-US"/>
        </w:rPr>
        <w:t xml:space="preserve"> </w:t>
      </w:r>
      <w:r w:rsidR="00816EAD" w:rsidRPr="00816EAD">
        <w:rPr>
          <w:lang w:val="en-US"/>
        </w:rPr>
        <w:t>Short lecture with discussion. Introduction</w:t>
      </w:r>
      <w:r w:rsidR="00CB195C" w:rsidRPr="00816EAD">
        <w:rPr>
          <w:lang w:val="en-US"/>
        </w:rPr>
        <w:t>: Prof. Dr. Birgit Spengler</w:t>
      </w:r>
    </w:p>
    <w:p w14:paraId="19859BE9" w14:textId="35BAEC99" w:rsidR="00CF3EBB" w:rsidRPr="00816EAD" w:rsidRDefault="00CF3EBB" w:rsidP="003F393C">
      <w:pPr>
        <w:rPr>
          <w:lang w:val="en-US"/>
        </w:rPr>
      </w:pPr>
    </w:p>
    <w:p w14:paraId="5F1370D6" w14:textId="0A6FD95D" w:rsidR="00CF3EBB" w:rsidRPr="00730950" w:rsidRDefault="004F7C49" w:rsidP="003F393C">
      <w:bookmarkStart w:id="2" w:name="_Hlk97031755"/>
      <w:r w:rsidRPr="004E491E">
        <w:rPr>
          <w:b/>
          <w:lang w:val="en-US"/>
        </w:rPr>
        <w:t>1</w:t>
      </w:r>
      <w:r w:rsidR="00CF3EBB" w:rsidRPr="004E491E">
        <w:rPr>
          <w:b/>
          <w:lang w:val="en-US"/>
        </w:rPr>
        <w:t>.06.2022</w:t>
      </w:r>
      <w:r w:rsidR="00730950" w:rsidRPr="004E491E">
        <w:rPr>
          <w:b/>
          <w:lang w:val="en-US"/>
        </w:rPr>
        <w:t xml:space="preserve">, </w:t>
      </w:r>
      <w:r w:rsidR="00730950" w:rsidRPr="004E491E">
        <w:rPr>
          <w:b/>
          <w:lang w:val="en-US"/>
        </w:rPr>
        <w:t xml:space="preserve">12-14 </w:t>
      </w:r>
      <w:proofErr w:type="spellStart"/>
      <w:r w:rsidR="00730950" w:rsidRPr="004E491E">
        <w:rPr>
          <w:b/>
          <w:lang w:val="en-US"/>
        </w:rPr>
        <w:t>Uhr</w:t>
      </w:r>
      <w:proofErr w:type="spellEnd"/>
      <w:r w:rsidR="00730950" w:rsidRPr="004E491E">
        <w:rPr>
          <w:b/>
          <w:lang w:val="en-US"/>
        </w:rPr>
        <w:t xml:space="preserve"> (</w:t>
      </w:r>
      <w:proofErr w:type="spellStart"/>
      <w:r w:rsidR="00730950" w:rsidRPr="004E491E">
        <w:rPr>
          <w:b/>
          <w:lang w:val="en-US"/>
        </w:rPr>
        <w:t>ct</w:t>
      </w:r>
      <w:proofErr w:type="spellEnd"/>
      <w:r w:rsidR="00730950" w:rsidRPr="004E491E">
        <w:rPr>
          <w:b/>
          <w:lang w:val="en-US"/>
        </w:rPr>
        <w:t>)</w:t>
      </w:r>
      <w:r w:rsidR="00ED3A83" w:rsidRPr="00816EAD">
        <w:rPr>
          <w:lang w:val="en-US"/>
        </w:rPr>
        <w:tab/>
      </w:r>
      <w:r w:rsidR="00816EAD" w:rsidRPr="00816EAD">
        <w:rPr>
          <w:i/>
          <w:lang w:val="en-US"/>
        </w:rPr>
        <w:t>Using books and stories to create cross-cultural bridges</w:t>
      </w:r>
      <w:r w:rsidR="00816EAD">
        <w:rPr>
          <w:i/>
          <w:lang w:val="en-US"/>
        </w:rPr>
        <w:br/>
      </w:r>
      <w:r w:rsidR="00816EAD" w:rsidRPr="00816EAD">
        <w:rPr>
          <w:lang w:val="en-US"/>
        </w:rPr>
        <w:t>Dr. Naomi Shmuel (author and anthropologist</w:t>
      </w:r>
      <w:r w:rsidR="00816EAD">
        <w:rPr>
          <w:lang w:val="en-US"/>
        </w:rPr>
        <w:t>, J</w:t>
      </w:r>
      <w:r w:rsidR="00816EAD" w:rsidRPr="00816EAD">
        <w:rPr>
          <w:lang w:val="en-US"/>
        </w:rPr>
        <w:t>erusalem)</w:t>
      </w:r>
      <w:r w:rsidR="00816EAD">
        <w:rPr>
          <w:lang w:val="en-US"/>
        </w:rPr>
        <w:t xml:space="preserve">. </w:t>
      </w:r>
      <w:r w:rsidR="00816EAD" w:rsidRPr="00730950">
        <w:t xml:space="preserve">Short </w:t>
      </w:r>
      <w:proofErr w:type="spellStart"/>
      <w:r w:rsidR="00816EAD" w:rsidRPr="00730950">
        <w:t>lecture</w:t>
      </w:r>
      <w:proofErr w:type="spellEnd"/>
      <w:r w:rsidR="00816EAD" w:rsidRPr="00730950">
        <w:t xml:space="preserve"> </w:t>
      </w:r>
      <w:proofErr w:type="spellStart"/>
      <w:r w:rsidR="00816EAD" w:rsidRPr="00730950">
        <w:t>with</w:t>
      </w:r>
      <w:proofErr w:type="spellEnd"/>
      <w:r w:rsidR="00816EAD" w:rsidRPr="00730950">
        <w:t xml:space="preserve"> </w:t>
      </w:r>
      <w:proofErr w:type="spellStart"/>
      <w:r w:rsidR="00816EAD" w:rsidRPr="00730950">
        <w:t>discussion</w:t>
      </w:r>
      <w:proofErr w:type="spellEnd"/>
      <w:r w:rsidR="00816EAD" w:rsidRPr="00730950">
        <w:t xml:space="preserve">. </w:t>
      </w:r>
      <w:proofErr w:type="spellStart"/>
      <w:r w:rsidR="00816EAD" w:rsidRPr="00730950">
        <w:t>Introduction</w:t>
      </w:r>
      <w:proofErr w:type="spellEnd"/>
      <w:r w:rsidR="00816EAD" w:rsidRPr="00730950">
        <w:t>: Dr. Bettina Hofmann</w:t>
      </w:r>
    </w:p>
    <w:bookmarkEnd w:id="2"/>
    <w:p w14:paraId="695D3EFB" w14:textId="394602A5" w:rsidR="00CF3EBB" w:rsidRPr="00730950" w:rsidRDefault="00CF3EBB" w:rsidP="003F393C"/>
    <w:p w14:paraId="4BD7DB35" w14:textId="69265FC4" w:rsidR="0068724A" w:rsidRDefault="003F393C" w:rsidP="003F393C">
      <w:r>
        <w:t>Veranstalter: Dekanat der Fakultät für Geistes- und Kulturwissenschaften</w:t>
      </w:r>
      <w:r w:rsidR="00ED25C4">
        <w:t xml:space="preserve"> in Kooperation mit der </w:t>
      </w:r>
      <w:r w:rsidR="00ED25C4" w:rsidRPr="00ED25C4">
        <w:t>Kirche an der Uni (ESG und KHG Wuppertal)</w:t>
      </w:r>
      <w:r w:rsidR="00ED25C4">
        <w:br/>
      </w:r>
      <w:r w:rsidR="0068724A">
        <w:t>Ansprech</w:t>
      </w:r>
      <w:r w:rsidR="00F72721">
        <w:t>person</w:t>
      </w:r>
      <w:r w:rsidR="0068724A">
        <w:t xml:space="preserve">: </w:t>
      </w:r>
      <w:proofErr w:type="spellStart"/>
      <w:r w:rsidR="0068724A">
        <w:t>Apl</w:t>
      </w:r>
      <w:proofErr w:type="spellEnd"/>
      <w:r w:rsidR="0068724A">
        <w:t>. Prof. Dr. Carmen Ulrich, Tel: 0202 439-2143</w:t>
      </w:r>
      <w:r w:rsidR="0068724A">
        <w:br/>
        <w:t xml:space="preserve">Anmeldung </w:t>
      </w:r>
      <w:r w:rsidR="003D00B5">
        <w:t>erbeten</w:t>
      </w:r>
      <w:r w:rsidR="003D00B5" w:rsidRPr="003D00B5">
        <w:t xml:space="preserve"> unter: </w:t>
      </w:r>
      <w:hyperlink r:id="rId4" w:history="1">
        <w:r w:rsidR="00ED25C4" w:rsidRPr="001E1AB0">
          <w:rPr>
            <w:rStyle w:val="Hyperlink"/>
          </w:rPr>
          <w:t>ulrich@uni-wuppertal.de</w:t>
        </w:r>
      </w:hyperlink>
      <w:r w:rsidR="00ED25C4">
        <w:t xml:space="preserve"> </w:t>
      </w:r>
      <w:r w:rsidR="003D00B5">
        <w:t xml:space="preserve"> </w:t>
      </w:r>
    </w:p>
    <w:p w14:paraId="558E2087" w14:textId="68DD0420" w:rsidR="003F393C" w:rsidRDefault="0068724A">
      <w:r>
        <w:t xml:space="preserve">Ort: </w:t>
      </w:r>
      <w:bookmarkStart w:id="3" w:name="_Hlk83899458"/>
      <w:bookmarkStart w:id="4" w:name="_Hlk83378220"/>
      <w:r w:rsidRPr="00022B75">
        <w:t>K</w:t>
      </w:r>
      <w:r>
        <w:t>irche an der Uni</w:t>
      </w:r>
      <w:r w:rsidR="006238E6">
        <w:t xml:space="preserve"> (ESG und KHG Wuppertal)</w:t>
      </w:r>
      <w:bookmarkEnd w:id="3"/>
      <w:r w:rsidR="00ED25C4">
        <w:t>,</w:t>
      </w:r>
      <w:r>
        <w:t xml:space="preserve"> </w:t>
      </w:r>
      <w:bookmarkEnd w:id="4"/>
      <w:proofErr w:type="spellStart"/>
      <w:r w:rsidRPr="00022B75">
        <w:t>Gaußstr</w:t>
      </w:r>
      <w:proofErr w:type="spellEnd"/>
      <w:r w:rsidRPr="00022B75">
        <w:t>. 4</w:t>
      </w:r>
    </w:p>
    <w:p w14:paraId="458A779F" w14:textId="0FFE8F1F" w:rsidR="006238E6" w:rsidRDefault="006238E6"/>
    <w:sectPr w:rsidR="006238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6EA"/>
    <w:rsid w:val="00022B75"/>
    <w:rsid w:val="000F5DC2"/>
    <w:rsid w:val="00112427"/>
    <w:rsid w:val="001B308A"/>
    <w:rsid w:val="00212305"/>
    <w:rsid w:val="002203CE"/>
    <w:rsid w:val="002A401F"/>
    <w:rsid w:val="002B5D6F"/>
    <w:rsid w:val="002B6818"/>
    <w:rsid w:val="002F7AB8"/>
    <w:rsid w:val="0031030B"/>
    <w:rsid w:val="00352A61"/>
    <w:rsid w:val="003B231B"/>
    <w:rsid w:val="003D00B5"/>
    <w:rsid w:val="003F393C"/>
    <w:rsid w:val="00450DB6"/>
    <w:rsid w:val="00476A6E"/>
    <w:rsid w:val="00482032"/>
    <w:rsid w:val="004D208B"/>
    <w:rsid w:val="004E491E"/>
    <w:rsid w:val="004F7C49"/>
    <w:rsid w:val="005B3F96"/>
    <w:rsid w:val="006238E6"/>
    <w:rsid w:val="0064187D"/>
    <w:rsid w:val="00645018"/>
    <w:rsid w:val="0068724A"/>
    <w:rsid w:val="00730950"/>
    <w:rsid w:val="00746D40"/>
    <w:rsid w:val="008126EA"/>
    <w:rsid w:val="00816EAD"/>
    <w:rsid w:val="008C2ED0"/>
    <w:rsid w:val="008D12E7"/>
    <w:rsid w:val="008D69FE"/>
    <w:rsid w:val="008F18E1"/>
    <w:rsid w:val="00A0272E"/>
    <w:rsid w:val="00A330D3"/>
    <w:rsid w:val="00A6101A"/>
    <w:rsid w:val="00A64F52"/>
    <w:rsid w:val="00AD417F"/>
    <w:rsid w:val="00BC0A3B"/>
    <w:rsid w:val="00C519B6"/>
    <w:rsid w:val="00C65C17"/>
    <w:rsid w:val="00C9715C"/>
    <w:rsid w:val="00CA774A"/>
    <w:rsid w:val="00CB195C"/>
    <w:rsid w:val="00CE5907"/>
    <w:rsid w:val="00CF3EBB"/>
    <w:rsid w:val="00D373E3"/>
    <w:rsid w:val="00DB4D03"/>
    <w:rsid w:val="00DE7780"/>
    <w:rsid w:val="00ED25C4"/>
    <w:rsid w:val="00ED3A83"/>
    <w:rsid w:val="00F12D8A"/>
    <w:rsid w:val="00F72721"/>
    <w:rsid w:val="00F9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4B794"/>
  <w15:chartTrackingRefBased/>
  <w15:docId w15:val="{B2765042-9255-45F9-825B-330B71987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AD417F"/>
    <w:pPr>
      <w:spacing w:before="100" w:beforeAutospacing="1" w:after="100" w:afterAutospacing="1" w:line="240" w:lineRule="auto"/>
    </w:pPr>
    <w:rPr>
      <w:rFonts w:ascii="Calibri" w:hAnsi="Calibri" w:cs="Calibri"/>
      <w:lang w:eastAsia="de-DE"/>
    </w:rPr>
  </w:style>
  <w:style w:type="character" w:styleId="Hyperlink">
    <w:name w:val="Hyperlink"/>
    <w:basedOn w:val="Absatz-Standardschriftart"/>
    <w:uiPriority w:val="99"/>
    <w:unhideWhenUsed/>
    <w:rsid w:val="0068724A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872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4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lrich@uni-wuppertal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Ulrich</dc:creator>
  <cp:keywords/>
  <dc:description/>
  <cp:lastModifiedBy>Carmen Ulrich</cp:lastModifiedBy>
  <cp:revision>21</cp:revision>
  <dcterms:created xsi:type="dcterms:W3CDTF">2021-11-15T09:43:00Z</dcterms:created>
  <dcterms:modified xsi:type="dcterms:W3CDTF">2022-03-15T09:43:00Z</dcterms:modified>
</cp:coreProperties>
</file>